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7"/>
      </w:tblGrid>
      <w:tr w:rsidR="00453E21" w:rsidTr="00F27F41">
        <w:trPr>
          <w:trHeight w:val="424"/>
        </w:trPr>
        <w:tc>
          <w:tcPr>
            <w:tcW w:w="9867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453E21" w:rsidRDefault="004671F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caps/>
                <w:spacing w:val="6"/>
                <w:sz w:val="24"/>
              </w:rPr>
            </w:pPr>
            <w:r>
              <w:rPr>
                <w:rFonts w:ascii="PT Astra Serif" w:hAnsi="PT Astra Serif"/>
                <w:b/>
                <w:caps/>
                <w:spacing w:val="6"/>
                <w:sz w:val="24"/>
              </w:rPr>
              <w:t>Комитет региональной безопасности</w:t>
            </w:r>
          </w:p>
          <w:p w:rsidR="00453E21" w:rsidRDefault="004671F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/>
                <w:caps/>
                <w:spacing w:val="6"/>
                <w:sz w:val="24"/>
              </w:rPr>
              <w:t>Курской области</w:t>
            </w:r>
          </w:p>
        </w:tc>
      </w:tr>
      <w:tr w:rsidR="00453E21" w:rsidTr="00F27F41">
        <w:trPr>
          <w:trHeight w:val="360"/>
        </w:trPr>
        <w:tc>
          <w:tcPr>
            <w:tcW w:w="9867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453E21" w:rsidRDefault="00453E21">
            <w:pPr>
              <w:pStyle w:val="ConsPlusNonformat"/>
              <w:jc w:val="center"/>
              <w:rPr>
                <w:rFonts w:ascii="PT Astra Serif" w:hAnsi="PT Astra Serif"/>
                <w:b/>
                <w:sz w:val="24"/>
              </w:rPr>
            </w:pPr>
          </w:p>
          <w:p w:rsidR="00453E21" w:rsidRDefault="00F27F41">
            <w:pPr>
              <w:pStyle w:val="ConsPlusNonformat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 xml:space="preserve">ВЫПИСКА ИЗ </w:t>
            </w:r>
            <w:r w:rsidR="004671F7">
              <w:rPr>
                <w:rFonts w:ascii="PT Astra Serif" w:hAnsi="PT Astra Serif"/>
                <w:b/>
                <w:sz w:val="24"/>
              </w:rPr>
              <w:t>ПРОТОКОЛ</w:t>
            </w:r>
            <w:r>
              <w:rPr>
                <w:rFonts w:ascii="PT Astra Serif" w:hAnsi="PT Astra Serif"/>
                <w:b/>
                <w:sz w:val="24"/>
              </w:rPr>
              <w:t>А</w:t>
            </w:r>
          </w:p>
          <w:p w:rsidR="00453E21" w:rsidRDefault="004671F7">
            <w:pPr>
              <w:pStyle w:val="ConsPlusNonformat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 xml:space="preserve">заседания комиссии по соблюдению требований </w:t>
            </w:r>
            <w:proofErr w:type="gramStart"/>
            <w:r>
              <w:rPr>
                <w:rFonts w:ascii="PT Astra Serif" w:hAnsi="PT Astra Serif"/>
                <w:b/>
                <w:sz w:val="24"/>
              </w:rPr>
              <w:t>к</w:t>
            </w:r>
            <w:proofErr w:type="gramEnd"/>
            <w:r>
              <w:rPr>
                <w:rFonts w:ascii="PT Astra Serif" w:hAnsi="PT Astra Serif"/>
                <w:b/>
                <w:sz w:val="24"/>
              </w:rPr>
              <w:t xml:space="preserve"> служебному </w:t>
            </w:r>
          </w:p>
          <w:p w:rsidR="00453E21" w:rsidRDefault="004671F7">
            <w:pPr>
              <w:pStyle w:val="ConsPlusNonformat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 xml:space="preserve">поведению государственных гражданских служащих Курской области </w:t>
            </w:r>
          </w:p>
          <w:p w:rsidR="00453E21" w:rsidRDefault="004671F7">
            <w:pPr>
              <w:pStyle w:val="ConsPlusNonformat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 xml:space="preserve">и руководителей подведомственных государственных учреждений </w:t>
            </w:r>
          </w:p>
          <w:p w:rsidR="00453E21" w:rsidRDefault="004671F7">
            <w:pPr>
              <w:pStyle w:val="ConsPlusNonformat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 xml:space="preserve">и урегулированию конфликта интересов в комитете </w:t>
            </w:r>
            <w:proofErr w:type="gramStart"/>
            <w:r>
              <w:rPr>
                <w:rFonts w:ascii="PT Astra Serif" w:hAnsi="PT Astra Serif"/>
                <w:b/>
                <w:sz w:val="24"/>
              </w:rPr>
              <w:t>региональной</w:t>
            </w:r>
            <w:proofErr w:type="gramEnd"/>
          </w:p>
          <w:p w:rsidR="00453E21" w:rsidRDefault="004671F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 xml:space="preserve"> безопасности Курской области</w:t>
            </w:r>
          </w:p>
          <w:p w:rsidR="0026744B" w:rsidRDefault="0026744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453E21" w:rsidTr="00F27F41">
        <w:trPr>
          <w:trHeight w:val="360"/>
        </w:trPr>
        <w:tc>
          <w:tcPr>
            <w:tcW w:w="98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453E21" w:rsidRDefault="004671F7" w:rsidP="00F27F41">
            <w:pPr>
              <w:pStyle w:val="ConsPlusNonformat"/>
              <w:jc w:val="both"/>
              <w:rPr>
                <w:rFonts w:ascii="PT Astra Serif" w:hAnsi="PT Astra Serif"/>
                <w:b/>
                <w:sz w:val="26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>
              <w:rPr>
                <w:rFonts w:ascii="PT Astra Serif" w:hAnsi="PT Astra Serif"/>
                <w:sz w:val="24"/>
                <w:u w:val="single"/>
              </w:rPr>
              <w:t xml:space="preserve">  </w:t>
            </w:r>
            <w:r w:rsidR="00F27F41">
              <w:rPr>
                <w:rFonts w:ascii="PT Astra Serif" w:hAnsi="PT Astra Serif"/>
                <w:sz w:val="24"/>
                <w:u w:val="single"/>
              </w:rPr>
              <w:t>20</w:t>
            </w:r>
            <w:r>
              <w:rPr>
                <w:rFonts w:ascii="PT Astra Serif" w:hAnsi="PT Astra Serif"/>
                <w:sz w:val="24"/>
                <w:u w:val="single"/>
              </w:rPr>
              <w:t xml:space="preserve">   </w:t>
            </w:r>
            <w:r>
              <w:rPr>
                <w:rFonts w:ascii="PT Astra Serif" w:hAnsi="PT Astra Serif"/>
                <w:sz w:val="24"/>
              </w:rPr>
              <w:t>»</w:t>
            </w:r>
            <w:r>
              <w:rPr>
                <w:rFonts w:ascii="PT Astra Serif" w:hAnsi="PT Astra Serif"/>
                <w:sz w:val="24"/>
                <w:u w:val="single"/>
              </w:rPr>
              <w:t xml:space="preserve">  </w:t>
            </w:r>
            <w:r w:rsidR="00F27F41">
              <w:rPr>
                <w:rFonts w:ascii="PT Astra Serif" w:hAnsi="PT Astra Serif"/>
                <w:sz w:val="24"/>
                <w:u w:val="single"/>
              </w:rPr>
              <w:t>марта</w:t>
            </w:r>
            <w:r>
              <w:rPr>
                <w:rFonts w:ascii="PT Astra Serif" w:hAnsi="PT Astra Serif"/>
                <w:sz w:val="24"/>
                <w:u w:val="single"/>
              </w:rPr>
              <w:t xml:space="preserve">   </w:t>
            </w:r>
            <w:r>
              <w:rPr>
                <w:rFonts w:ascii="PT Astra Serif" w:hAnsi="PT Astra Serif"/>
                <w:sz w:val="24"/>
              </w:rPr>
              <w:t>20</w:t>
            </w:r>
            <w:r>
              <w:rPr>
                <w:rFonts w:ascii="PT Astra Serif" w:hAnsi="PT Astra Serif"/>
                <w:sz w:val="24"/>
                <w:u w:val="single"/>
              </w:rPr>
              <w:t xml:space="preserve">  </w:t>
            </w:r>
            <w:r w:rsidR="00F27F41">
              <w:rPr>
                <w:rFonts w:ascii="PT Astra Serif" w:hAnsi="PT Astra Serif"/>
                <w:sz w:val="24"/>
                <w:u w:val="single"/>
              </w:rPr>
              <w:t>25</w:t>
            </w:r>
            <w:r>
              <w:rPr>
                <w:rFonts w:ascii="PT Astra Serif" w:hAnsi="PT Astra Serif"/>
                <w:sz w:val="24"/>
                <w:u w:val="single"/>
              </w:rPr>
              <w:t xml:space="preserve">   </w:t>
            </w:r>
            <w:r>
              <w:rPr>
                <w:rFonts w:ascii="PT Astra Serif" w:hAnsi="PT Astra Serif"/>
                <w:sz w:val="24"/>
              </w:rPr>
              <w:t xml:space="preserve"> г.                              г. Курск        </w:t>
            </w:r>
            <w:r w:rsidR="00724E29">
              <w:rPr>
                <w:rFonts w:ascii="PT Astra Serif" w:hAnsi="PT Astra Serif"/>
                <w:sz w:val="24"/>
              </w:rPr>
              <w:t xml:space="preserve">                          </w:t>
            </w:r>
            <w:r>
              <w:rPr>
                <w:rFonts w:ascii="PT Astra Serif" w:hAnsi="PT Astra Serif"/>
                <w:sz w:val="24"/>
              </w:rPr>
              <w:t xml:space="preserve">             №</w:t>
            </w:r>
            <w:r w:rsidRPr="001563EA">
              <w:rPr>
                <w:rFonts w:ascii="PT Astra Serif" w:hAnsi="PT Astra Serif"/>
                <w:sz w:val="24"/>
              </w:rPr>
              <w:t xml:space="preserve"> </w:t>
            </w:r>
            <w:r w:rsidR="00724E29" w:rsidRPr="001563EA">
              <w:rPr>
                <w:rFonts w:ascii="PT Astra Serif" w:hAnsi="PT Astra Serif"/>
                <w:sz w:val="24"/>
              </w:rPr>
              <w:t>__</w:t>
            </w:r>
            <w:r w:rsidR="00F27F41" w:rsidRPr="00F27F41">
              <w:rPr>
                <w:rFonts w:ascii="PT Astra Serif" w:hAnsi="PT Astra Serif"/>
                <w:sz w:val="24"/>
                <w:u w:val="single"/>
              </w:rPr>
              <w:t>1/2025</w:t>
            </w:r>
            <w:r w:rsidR="00724E29" w:rsidRPr="001563EA">
              <w:rPr>
                <w:rFonts w:ascii="PT Astra Serif" w:hAnsi="PT Astra Serif"/>
                <w:sz w:val="24"/>
              </w:rPr>
              <w:t>__</w:t>
            </w:r>
            <w:r w:rsidRPr="001563EA"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  <w:u w:val="single"/>
              </w:rPr>
              <w:t xml:space="preserve">                 </w:t>
            </w:r>
          </w:p>
        </w:tc>
      </w:tr>
    </w:tbl>
    <w:p w:rsidR="00453E21" w:rsidRDefault="00453E21">
      <w:pPr>
        <w:pStyle w:val="ConsPlusNonformat"/>
        <w:rPr>
          <w:rFonts w:ascii="PT Astra Serif" w:hAnsi="PT Astra Serif"/>
          <w:b/>
          <w:sz w:val="24"/>
          <w:u w:val="single"/>
        </w:rPr>
      </w:pPr>
    </w:p>
    <w:p w:rsidR="00F27F41" w:rsidRDefault="00F27F41" w:rsidP="00D349BA">
      <w:pPr>
        <w:pStyle w:val="ConsPlusNonformat"/>
        <w:ind w:firstLine="708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Присутствовали:</w:t>
      </w:r>
    </w:p>
    <w:p w:rsidR="00453E21" w:rsidRPr="00F27F41" w:rsidRDefault="004671F7" w:rsidP="00D349BA">
      <w:pPr>
        <w:pStyle w:val="ConsPlusNonformat"/>
        <w:ind w:firstLine="708"/>
        <w:rPr>
          <w:rFonts w:ascii="PT Astra Serif" w:hAnsi="PT Astra Serif"/>
          <w:sz w:val="24"/>
        </w:rPr>
      </w:pPr>
      <w:r w:rsidRPr="00F27F41">
        <w:rPr>
          <w:rFonts w:ascii="PT Astra Serif" w:hAnsi="PT Astra Serif"/>
          <w:sz w:val="24"/>
        </w:rPr>
        <w:t>Состав комиссии:</w:t>
      </w:r>
    </w:p>
    <w:p w:rsidR="00453E21" w:rsidRPr="00F27F41" w:rsidRDefault="00724E29" w:rsidP="00D349BA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sz w:val="24"/>
        </w:rPr>
      </w:pPr>
      <w:r w:rsidRPr="00F27F41">
        <w:rPr>
          <w:rFonts w:ascii="PT Astra Serif" w:hAnsi="PT Astra Serif"/>
          <w:sz w:val="24"/>
        </w:rPr>
        <w:t>Власова Ирина Васильевна</w:t>
      </w:r>
      <w:r w:rsidR="004671F7" w:rsidRPr="00F27F41">
        <w:rPr>
          <w:rFonts w:ascii="PT Astra Serif" w:hAnsi="PT Astra Serif"/>
          <w:sz w:val="24"/>
        </w:rPr>
        <w:t xml:space="preserve">, заместитель председателя комитета региональной безопасности Курской области (далее - комитет) - председатель комиссии по соблюдению требований к служебному поведению государственных гражданских служащих Курской области и руководителей подведомственных государственных учреждений и урегулированию конфликта интересов в комитете региональной безопасности Курской области; </w:t>
      </w:r>
    </w:p>
    <w:p w:rsidR="00453E21" w:rsidRPr="00F27F41" w:rsidRDefault="00724E29" w:rsidP="00D349BA">
      <w:pPr>
        <w:spacing w:after="0" w:line="240" w:lineRule="auto"/>
        <w:ind w:firstLine="709"/>
        <w:jc w:val="both"/>
        <w:rPr>
          <w:rFonts w:ascii="PT Astra Serif" w:hAnsi="PT Astra Serif"/>
          <w:sz w:val="24"/>
        </w:rPr>
      </w:pPr>
      <w:r w:rsidRPr="00F27F41">
        <w:rPr>
          <w:rFonts w:ascii="PT Astra Serif" w:hAnsi="PT Astra Serif"/>
          <w:sz w:val="24"/>
        </w:rPr>
        <w:t>Демьяненко Дмитрий Валерьевич</w:t>
      </w:r>
      <w:r w:rsidR="004671F7" w:rsidRPr="00F27F41">
        <w:rPr>
          <w:rFonts w:ascii="PT Astra Serif" w:hAnsi="PT Astra Serif"/>
          <w:sz w:val="24"/>
        </w:rPr>
        <w:t xml:space="preserve">, заместитель председателя комитета </w:t>
      </w:r>
      <w:r w:rsidRPr="00F27F41">
        <w:rPr>
          <w:rFonts w:ascii="PT Astra Serif" w:hAnsi="PT Astra Serif"/>
          <w:sz w:val="24"/>
        </w:rPr>
        <w:t>–</w:t>
      </w:r>
      <w:r w:rsidR="004671F7" w:rsidRPr="00F27F41">
        <w:rPr>
          <w:rFonts w:ascii="PT Astra Serif" w:hAnsi="PT Astra Serif"/>
          <w:sz w:val="24"/>
        </w:rPr>
        <w:t xml:space="preserve"> заместитель председателя комиссии;</w:t>
      </w:r>
    </w:p>
    <w:p w:rsidR="00453E21" w:rsidRPr="00F27F41" w:rsidRDefault="004671F7" w:rsidP="00D349BA">
      <w:pPr>
        <w:tabs>
          <w:tab w:val="left" w:pos="6060"/>
        </w:tabs>
        <w:spacing w:after="0" w:line="240" w:lineRule="auto"/>
        <w:ind w:firstLine="709"/>
        <w:jc w:val="both"/>
        <w:rPr>
          <w:rFonts w:ascii="PT Astra Serif" w:hAnsi="PT Astra Serif"/>
          <w:sz w:val="24"/>
        </w:rPr>
      </w:pPr>
      <w:proofErr w:type="spellStart"/>
      <w:r w:rsidRPr="00F27F41">
        <w:rPr>
          <w:rFonts w:ascii="PT Astra Serif" w:hAnsi="PT Astra Serif"/>
          <w:sz w:val="24"/>
        </w:rPr>
        <w:t>Калиш</w:t>
      </w:r>
      <w:proofErr w:type="spellEnd"/>
      <w:r w:rsidRPr="00F27F41">
        <w:rPr>
          <w:rFonts w:ascii="PT Astra Serif" w:hAnsi="PT Astra Serif"/>
          <w:sz w:val="24"/>
        </w:rPr>
        <w:t xml:space="preserve"> Наталья Викторовна, референт управления правового, кадрового обеспечения комитета (секретарь комиссии).</w:t>
      </w:r>
    </w:p>
    <w:p w:rsidR="00453E21" w:rsidRPr="00F27F41" w:rsidRDefault="004671F7" w:rsidP="00D349BA">
      <w:pPr>
        <w:tabs>
          <w:tab w:val="left" w:pos="6060"/>
        </w:tabs>
        <w:spacing w:after="0" w:line="240" w:lineRule="auto"/>
        <w:ind w:firstLine="709"/>
        <w:jc w:val="both"/>
        <w:rPr>
          <w:rFonts w:ascii="PT Astra Serif" w:hAnsi="PT Astra Serif"/>
          <w:sz w:val="24"/>
        </w:rPr>
      </w:pPr>
      <w:r w:rsidRPr="00F27F41">
        <w:rPr>
          <w:rFonts w:ascii="PT Astra Serif" w:hAnsi="PT Astra Serif"/>
          <w:sz w:val="24"/>
        </w:rPr>
        <w:t>Члены комиссии:</w:t>
      </w:r>
    </w:p>
    <w:p w:rsidR="00453E21" w:rsidRPr="00F27F41" w:rsidRDefault="004671F7" w:rsidP="00D349BA">
      <w:pPr>
        <w:tabs>
          <w:tab w:val="left" w:pos="6060"/>
        </w:tabs>
        <w:spacing w:after="0" w:line="240" w:lineRule="auto"/>
        <w:ind w:firstLine="709"/>
        <w:jc w:val="both"/>
        <w:rPr>
          <w:rFonts w:ascii="PT Astra Serif" w:hAnsi="PT Astra Serif"/>
          <w:sz w:val="24"/>
        </w:rPr>
      </w:pPr>
      <w:proofErr w:type="spellStart"/>
      <w:r w:rsidRPr="00F27F41">
        <w:rPr>
          <w:rFonts w:ascii="PT Astra Serif" w:hAnsi="PT Astra Serif"/>
          <w:sz w:val="24"/>
        </w:rPr>
        <w:t>Купреев</w:t>
      </w:r>
      <w:proofErr w:type="spellEnd"/>
      <w:r w:rsidRPr="00F27F41">
        <w:rPr>
          <w:rFonts w:ascii="PT Astra Serif" w:hAnsi="PT Astra Serif"/>
          <w:sz w:val="24"/>
        </w:rPr>
        <w:t xml:space="preserve"> Александр Александрович, начальник отдела регионального надзора, контроля, проектного управления комитета;</w:t>
      </w:r>
    </w:p>
    <w:p w:rsidR="00A877DE" w:rsidRPr="00F27F41" w:rsidRDefault="00A877DE" w:rsidP="00A877DE">
      <w:pPr>
        <w:tabs>
          <w:tab w:val="left" w:pos="6060"/>
        </w:tabs>
        <w:spacing w:after="0" w:line="240" w:lineRule="auto"/>
        <w:ind w:firstLine="709"/>
        <w:jc w:val="both"/>
        <w:rPr>
          <w:rFonts w:ascii="PT Astra Serif" w:hAnsi="PT Astra Serif"/>
          <w:sz w:val="24"/>
        </w:rPr>
      </w:pPr>
      <w:r w:rsidRPr="00F27F41">
        <w:rPr>
          <w:rFonts w:ascii="PT Astra Serif" w:hAnsi="PT Astra Serif"/>
          <w:sz w:val="24"/>
        </w:rPr>
        <w:t>Мальцев Игорь Владимирович, начальник отдела комплексной безопасности комитета;</w:t>
      </w:r>
    </w:p>
    <w:p w:rsidR="00724E29" w:rsidRPr="00F27F41" w:rsidRDefault="00724E29" w:rsidP="00D349BA">
      <w:pPr>
        <w:tabs>
          <w:tab w:val="left" w:pos="6060"/>
        </w:tabs>
        <w:spacing w:after="0" w:line="240" w:lineRule="auto"/>
        <w:ind w:firstLine="709"/>
        <w:jc w:val="both"/>
        <w:rPr>
          <w:rFonts w:ascii="PT Astra Serif" w:hAnsi="PT Astra Serif"/>
          <w:sz w:val="24"/>
        </w:rPr>
      </w:pPr>
      <w:proofErr w:type="spellStart"/>
      <w:r w:rsidRPr="00F27F41">
        <w:rPr>
          <w:rFonts w:ascii="PT Astra Serif" w:hAnsi="PT Astra Serif"/>
          <w:sz w:val="24"/>
        </w:rPr>
        <w:t>Метушевская</w:t>
      </w:r>
      <w:proofErr w:type="spellEnd"/>
      <w:r w:rsidRPr="00F27F41">
        <w:rPr>
          <w:rFonts w:ascii="PT Astra Serif" w:hAnsi="PT Astra Serif"/>
          <w:sz w:val="24"/>
        </w:rPr>
        <w:t xml:space="preserve"> Татьяна Иосифовна, заведующая кафедрой Конституционного и Административного права юридического факультета ФГБОУ </w:t>
      </w:r>
      <w:proofErr w:type="gramStart"/>
      <w:r w:rsidRPr="00F27F41">
        <w:rPr>
          <w:rFonts w:ascii="PT Astra Serif" w:hAnsi="PT Astra Serif"/>
          <w:sz w:val="24"/>
        </w:rPr>
        <w:t>ВО</w:t>
      </w:r>
      <w:proofErr w:type="gramEnd"/>
      <w:r w:rsidRPr="00F27F41">
        <w:rPr>
          <w:rFonts w:ascii="PT Astra Serif" w:hAnsi="PT Astra Serif"/>
          <w:sz w:val="24"/>
        </w:rPr>
        <w:t xml:space="preserve"> «Курский государственный университет», кандидат юридических наук, доцент;</w:t>
      </w:r>
    </w:p>
    <w:p w:rsidR="00453E21" w:rsidRPr="00F27F41" w:rsidRDefault="004671F7" w:rsidP="00D349BA">
      <w:pPr>
        <w:tabs>
          <w:tab w:val="left" w:pos="6060"/>
        </w:tabs>
        <w:spacing w:after="0" w:line="240" w:lineRule="auto"/>
        <w:ind w:firstLine="709"/>
        <w:jc w:val="both"/>
        <w:rPr>
          <w:rFonts w:ascii="PT Astra Serif" w:hAnsi="PT Astra Serif"/>
          <w:sz w:val="24"/>
        </w:rPr>
      </w:pPr>
      <w:r w:rsidRPr="00F27F41">
        <w:rPr>
          <w:rFonts w:ascii="PT Astra Serif" w:hAnsi="PT Astra Serif"/>
          <w:sz w:val="24"/>
        </w:rPr>
        <w:t>Орлова Наталья Валентиновна, начальник управления финансового обеспечения, планирования, контроля комитета;</w:t>
      </w:r>
    </w:p>
    <w:p w:rsidR="00724E29" w:rsidRPr="00F27F41" w:rsidRDefault="00724E29" w:rsidP="00D349BA">
      <w:pPr>
        <w:tabs>
          <w:tab w:val="left" w:pos="6060"/>
        </w:tabs>
        <w:spacing w:after="0" w:line="240" w:lineRule="auto"/>
        <w:ind w:firstLine="709"/>
        <w:jc w:val="both"/>
        <w:rPr>
          <w:rFonts w:ascii="PT Astra Serif" w:hAnsi="PT Astra Serif"/>
          <w:sz w:val="24"/>
        </w:rPr>
      </w:pPr>
      <w:r w:rsidRPr="00F27F41">
        <w:rPr>
          <w:rFonts w:ascii="PT Astra Serif" w:hAnsi="PT Astra Serif"/>
          <w:sz w:val="24"/>
        </w:rPr>
        <w:t>Полякова Елизавета Владимировна, начальник управления правового, кадрового обеспечения комитета;</w:t>
      </w:r>
    </w:p>
    <w:p w:rsidR="00453E21" w:rsidRPr="00F27F41" w:rsidRDefault="00724E29" w:rsidP="00D349BA">
      <w:pPr>
        <w:tabs>
          <w:tab w:val="left" w:pos="6060"/>
        </w:tabs>
        <w:spacing w:after="0" w:line="240" w:lineRule="auto"/>
        <w:ind w:firstLine="709"/>
        <w:jc w:val="both"/>
        <w:rPr>
          <w:rFonts w:ascii="PT Astra Serif" w:hAnsi="PT Astra Serif"/>
          <w:sz w:val="24"/>
        </w:rPr>
      </w:pPr>
      <w:proofErr w:type="spellStart"/>
      <w:r w:rsidRPr="00F27F41">
        <w:rPr>
          <w:rFonts w:ascii="PT Astra Serif" w:hAnsi="PT Astra Serif"/>
          <w:sz w:val="24"/>
        </w:rPr>
        <w:t>Рюмшина</w:t>
      </w:r>
      <w:proofErr w:type="spellEnd"/>
      <w:r w:rsidRPr="00F27F41">
        <w:rPr>
          <w:rFonts w:ascii="PT Astra Serif" w:hAnsi="PT Astra Serif"/>
          <w:sz w:val="24"/>
        </w:rPr>
        <w:t xml:space="preserve"> Наталья Александровна</w:t>
      </w:r>
      <w:r w:rsidR="004671F7" w:rsidRPr="00F27F41">
        <w:rPr>
          <w:rFonts w:ascii="PT Astra Serif" w:hAnsi="PT Astra Serif"/>
          <w:sz w:val="24"/>
        </w:rPr>
        <w:t>, начальник управления по правоприменительной деятельности, профилактике коррупционных иных правонарушений департамента Администрации Курской области по профилактике коррупционных и иных правонарушений;</w:t>
      </w:r>
    </w:p>
    <w:p w:rsidR="00453E21" w:rsidRPr="00F27F41" w:rsidRDefault="00724E29" w:rsidP="00D349BA">
      <w:pPr>
        <w:tabs>
          <w:tab w:val="left" w:pos="6060"/>
        </w:tabs>
        <w:spacing w:after="0" w:line="240" w:lineRule="auto"/>
        <w:ind w:firstLine="709"/>
        <w:jc w:val="both"/>
        <w:rPr>
          <w:rFonts w:ascii="PT Astra Serif" w:hAnsi="PT Astra Serif"/>
          <w:sz w:val="24"/>
        </w:rPr>
      </w:pPr>
      <w:proofErr w:type="spellStart"/>
      <w:r w:rsidRPr="00F27F41">
        <w:rPr>
          <w:rFonts w:ascii="PT Astra Serif" w:hAnsi="PT Astra Serif"/>
          <w:sz w:val="24"/>
        </w:rPr>
        <w:t>Фефелов</w:t>
      </w:r>
      <w:proofErr w:type="spellEnd"/>
      <w:r w:rsidRPr="00F27F41">
        <w:rPr>
          <w:rFonts w:ascii="PT Astra Serif" w:hAnsi="PT Astra Serif"/>
          <w:sz w:val="24"/>
        </w:rPr>
        <w:t xml:space="preserve"> Сергей Дмитриевич</w:t>
      </w:r>
      <w:r w:rsidR="004671F7" w:rsidRPr="00F27F41">
        <w:rPr>
          <w:rFonts w:ascii="PT Astra Serif" w:hAnsi="PT Astra Serif"/>
          <w:sz w:val="24"/>
        </w:rPr>
        <w:t xml:space="preserve">, </w:t>
      </w:r>
      <w:r w:rsidRPr="00F27F41">
        <w:rPr>
          <w:rFonts w:ascii="PT Astra Serif" w:hAnsi="PT Astra Serif"/>
          <w:sz w:val="24"/>
        </w:rPr>
        <w:t>эксперт по мобилизационной подготовке комитета</w:t>
      </w:r>
      <w:r w:rsidR="004671F7" w:rsidRPr="00F27F41">
        <w:rPr>
          <w:rFonts w:ascii="PT Astra Serif" w:hAnsi="PT Astra Serif"/>
          <w:sz w:val="24"/>
        </w:rPr>
        <w:t>;</w:t>
      </w:r>
    </w:p>
    <w:p w:rsidR="00453E21" w:rsidRPr="00F27F41" w:rsidRDefault="004671F7" w:rsidP="00D349BA">
      <w:pPr>
        <w:keepNext/>
        <w:spacing w:after="0" w:line="240" w:lineRule="auto"/>
        <w:ind w:firstLine="709"/>
        <w:jc w:val="both"/>
        <w:rPr>
          <w:rFonts w:ascii="PT Astra Serif" w:hAnsi="PT Astra Serif"/>
          <w:sz w:val="24"/>
        </w:rPr>
      </w:pPr>
      <w:r w:rsidRPr="00F27F41">
        <w:rPr>
          <w:rFonts w:ascii="PT Astra Serif" w:hAnsi="PT Astra Serif"/>
          <w:sz w:val="24"/>
        </w:rPr>
        <w:t xml:space="preserve">Юшин Василий Валерьевич, заведующий кафедрой охраны труда и окружающей среды механико-технологического факультета ФГБОУ ВО </w:t>
      </w:r>
      <w:r w:rsidR="00724E29" w:rsidRPr="00F27F41">
        <w:rPr>
          <w:rFonts w:ascii="PT Astra Serif" w:hAnsi="PT Astra Serif"/>
          <w:sz w:val="24"/>
        </w:rPr>
        <w:t>«</w:t>
      </w:r>
      <w:r w:rsidRPr="00F27F41">
        <w:rPr>
          <w:rFonts w:ascii="PT Astra Serif" w:hAnsi="PT Astra Serif"/>
          <w:sz w:val="24"/>
        </w:rPr>
        <w:t>Юго-Западный государственный университет</w:t>
      </w:r>
      <w:r w:rsidR="00724E29" w:rsidRPr="00F27F41">
        <w:rPr>
          <w:rFonts w:ascii="PT Astra Serif" w:hAnsi="PT Astra Serif"/>
          <w:sz w:val="24"/>
        </w:rPr>
        <w:t>»</w:t>
      </w:r>
      <w:r w:rsidRPr="00F27F41">
        <w:rPr>
          <w:rFonts w:ascii="PT Astra Serif" w:hAnsi="PT Astra Serif"/>
          <w:sz w:val="24"/>
        </w:rPr>
        <w:t>, кандидат технических</w:t>
      </w:r>
      <w:r w:rsidR="00F27F41" w:rsidRPr="00F27F41">
        <w:rPr>
          <w:rFonts w:ascii="PT Astra Serif" w:hAnsi="PT Astra Serif"/>
          <w:sz w:val="24"/>
        </w:rPr>
        <w:t xml:space="preserve"> наук, доцент</w:t>
      </w:r>
      <w:bookmarkStart w:id="0" w:name="_GoBack"/>
      <w:bookmarkEnd w:id="0"/>
      <w:r w:rsidR="00F27F41" w:rsidRPr="00F27F41">
        <w:rPr>
          <w:rFonts w:ascii="PT Astra Serif" w:hAnsi="PT Astra Serif"/>
          <w:sz w:val="24"/>
        </w:rPr>
        <w:t>;</w:t>
      </w:r>
    </w:p>
    <w:p w:rsidR="00F27F41" w:rsidRPr="00F27F41" w:rsidRDefault="00F27F41" w:rsidP="00D349BA">
      <w:pPr>
        <w:keepNext/>
        <w:spacing w:after="0" w:line="240" w:lineRule="auto"/>
        <w:ind w:firstLine="709"/>
        <w:jc w:val="both"/>
        <w:rPr>
          <w:rFonts w:ascii="PT Astra Serif" w:hAnsi="PT Astra Serif"/>
          <w:sz w:val="12"/>
        </w:rPr>
      </w:pPr>
    </w:p>
    <w:p w:rsidR="00F27F41" w:rsidRDefault="00F27F41" w:rsidP="00D349BA">
      <w:pPr>
        <w:keepNext/>
        <w:spacing w:after="0" w:line="240" w:lineRule="auto"/>
        <w:ind w:firstLine="709"/>
        <w:jc w:val="both"/>
        <w:rPr>
          <w:rFonts w:ascii="PT Astra Serif" w:hAnsi="PT Astra Serif"/>
          <w:sz w:val="24"/>
        </w:rPr>
      </w:pPr>
      <w:r w:rsidRPr="00F27F41">
        <w:rPr>
          <w:rFonts w:ascii="PT Astra Serif" w:hAnsi="PT Astra Serif"/>
          <w:sz w:val="24"/>
        </w:rPr>
        <w:t>государственный гражданский служащий Курской области, в отношении которого комиссией рассматривался вопрос</w:t>
      </w:r>
      <w:r>
        <w:rPr>
          <w:rFonts w:ascii="PT Astra Serif" w:hAnsi="PT Astra Serif"/>
          <w:sz w:val="24"/>
        </w:rPr>
        <w:t>.</w:t>
      </w:r>
    </w:p>
    <w:p w:rsidR="00F27F41" w:rsidRPr="000A567B" w:rsidRDefault="00F27F41" w:rsidP="00D349BA">
      <w:pPr>
        <w:keepNext/>
        <w:spacing w:after="0" w:line="240" w:lineRule="auto"/>
        <w:ind w:firstLine="709"/>
        <w:jc w:val="both"/>
        <w:rPr>
          <w:rFonts w:ascii="PT Astra Serif" w:hAnsi="PT Astra Serif"/>
          <w:sz w:val="18"/>
        </w:rPr>
      </w:pPr>
    </w:p>
    <w:p w:rsidR="00453E21" w:rsidRDefault="004671F7" w:rsidP="00F27F41">
      <w:pPr>
        <w:spacing w:after="0" w:line="240" w:lineRule="auto"/>
        <w:ind w:firstLine="567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Повестка дня:</w:t>
      </w:r>
    </w:p>
    <w:p w:rsidR="00453E21" w:rsidRDefault="004671F7" w:rsidP="00D349BA">
      <w:pPr>
        <w:spacing w:after="0" w:line="240" w:lineRule="auto"/>
        <w:ind w:firstLine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Рассмотрение</w:t>
      </w:r>
      <w:r w:rsidR="0026744B"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заявления государственного гражданского служащего Курской области</w:t>
      </w:r>
      <w:r w:rsidR="00F27F41">
        <w:rPr>
          <w:rFonts w:ascii="PT Astra Serif" w:hAnsi="PT Astra Serif"/>
          <w:sz w:val="24"/>
        </w:rPr>
        <w:t xml:space="preserve">                 </w:t>
      </w:r>
      <w:r>
        <w:rPr>
          <w:rFonts w:ascii="PT Astra Serif" w:hAnsi="PT Astra Serif"/>
          <w:sz w:val="24"/>
        </w:rPr>
        <w:t xml:space="preserve">о невозможности по объективным причинам представить сведения о доходах, об имуществе </w:t>
      </w:r>
      <w:r w:rsidR="00F27F41">
        <w:rPr>
          <w:rFonts w:ascii="PT Astra Serif" w:hAnsi="PT Astra Serif"/>
          <w:sz w:val="24"/>
        </w:rPr>
        <w:t xml:space="preserve">               </w:t>
      </w:r>
      <w:r>
        <w:rPr>
          <w:rFonts w:ascii="PT Astra Serif" w:hAnsi="PT Astra Serif"/>
          <w:sz w:val="24"/>
        </w:rPr>
        <w:t>и обязательствах имущественного характера супруги.</w:t>
      </w:r>
    </w:p>
    <w:p w:rsidR="00453E21" w:rsidRPr="000A567B" w:rsidRDefault="00453E21">
      <w:pPr>
        <w:spacing w:after="0" w:line="240" w:lineRule="auto"/>
        <w:ind w:firstLine="567"/>
        <w:jc w:val="both"/>
        <w:rPr>
          <w:rFonts w:ascii="PT Astra Serif" w:hAnsi="PT Astra Serif"/>
          <w:sz w:val="8"/>
        </w:rPr>
      </w:pPr>
    </w:p>
    <w:p w:rsidR="00453E21" w:rsidRPr="00F27F41" w:rsidRDefault="004671F7" w:rsidP="002F3CC8">
      <w:pPr>
        <w:pStyle w:val="ConsPlusNonformat"/>
        <w:ind w:firstLine="567"/>
        <w:jc w:val="both"/>
        <w:rPr>
          <w:rFonts w:ascii="Times New Roman" w:hAnsi="Times New Roman"/>
          <w:b/>
          <w:sz w:val="24"/>
        </w:rPr>
      </w:pPr>
      <w:r w:rsidRPr="00F27F41">
        <w:rPr>
          <w:rFonts w:ascii="Times New Roman" w:hAnsi="Times New Roman"/>
          <w:b/>
          <w:sz w:val="24"/>
        </w:rPr>
        <w:t xml:space="preserve">Комиссия решила: </w:t>
      </w:r>
    </w:p>
    <w:p w:rsidR="00453E21" w:rsidRPr="0055339D" w:rsidRDefault="004671F7" w:rsidP="002F3CC8">
      <w:pPr>
        <w:pStyle w:val="19"/>
        <w:spacing w:line="240" w:lineRule="auto"/>
        <w:ind w:firstLine="567"/>
        <w:rPr>
          <w:rFonts w:ascii="Times New Roman" w:hAnsi="Times New Roman"/>
          <w:sz w:val="24"/>
        </w:rPr>
      </w:pPr>
      <w:r w:rsidRPr="00F27F41">
        <w:rPr>
          <w:rFonts w:ascii="Times New Roman" w:hAnsi="Times New Roman"/>
          <w:sz w:val="24"/>
        </w:rPr>
        <w:t>Признать</w:t>
      </w:r>
      <w:r w:rsidRPr="0055339D">
        <w:rPr>
          <w:rFonts w:ascii="Times New Roman" w:hAnsi="Times New Roman"/>
          <w:sz w:val="24"/>
        </w:rPr>
        <w:t xml:space="preserve">, что причина непредставления государственным служащим сведений о доходах, об имуществе и обязательствах имущественного характера супруги является объективной </w:t>
      </w:r>
      <w:r w:rsidR="002F3CC8">
        <w:rPr>
          <w:rFonts w:ascii="Times New Roman" w:hAnsi="Times New Roman"/>
          <w:sz w:val="24"/>
        </w:rPr>
        <w:t xml:space="preserve">                </w:t>
      </w:r>
      <w:r w:rsidRPr="0055339D">
        <w:rPr>
          <w:rFonts w:ascii="Times New Roman" w:hAnsi="Times New Roman"/>
          <w:sz w:val="24"/>
        </w:rPr>
        <w:t xml:space="preserve">и уважительной. </w:t>
      </w:r>
    </w:p>
    <w:p w:rsidR="00F27F41" w:rsidRPr="0055339D" w:rsidRDefault="00F27F41" w:rsidP="000A567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5339D">
        <w:rPr>
          <w:rFonts w:ascii="Times New Roman" w:hAnsi="Times New Roman"/>
          <w:b/>
          <w:sz w:val="24"/>
          <w:szCs w:val="24"/>
        </w:rPr>
        <w:t>Голосовали:</w:t>
      </w:r>
    </w:p>
    <w:p w:rsidR="00F27F41" w:rsidRDefault="00F27F41" w:rsidP="00F27F41">
      <w:pPr>
        <w:pStyle w:val="19"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55339D">
        <w:rPr>
          <w:rFonts w:ascii="Times New Roman" w:hAnsi="Times New Roman"/>
          <w:sz w:val="24"/>
          <w:szCs w:val="24"/>
        </w:rPr>
        <w:t xml:space="preserve">«за» - </w:t>
      </w:r>
      <w:r w:rsidRPr="0055339D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0A567B">
        <w:rPr>
          <w:rFonts w:ascii="Times New Roman" w:hAnsi="Times New Roman"/>
          <w:sz w:val="24"/>
          <w:szCs w:val="24"/>
          <w:u w:val="single"/>
        </w:rPr>
        <w:t>9</w:t>
      </w:r>
      <w:r w:rsidRPr="0055339D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55339D">
        <w:rPr>
          <w:rFonts w:ascii="Times New Roman" w:hAnsi="Times New Roman"/>
          <w:sz w:val="24"/>
          <w:szCs w:val="24"/>
        </w:rPr>
        <w:t xml:space="preserve">, «против» - </w:t>
      </w:r>
      <w:r w:rsidRPr="0055339D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0A567B">
        <w:rPr>
          <w:rFonts w:ascii="Times New Roman" w:hAnsi="Times New Roman"/>
          <w:sz w:val="24"/>
          <w:szCs w:val="24"/>
          <w:u w:val="single"/>
        </w:rPr>
        <w:t>2</w:t>
      </w:r>
      <w:r w:rsidRPr="0055339D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55339D">
        <w:rPr>
          <w:rFonts w:ascii="Times New Roman" w:hAnsi="Times New Roman"/>
          <w:sz w:val="24"/>
          <w:szCs w:val="24"/>
        </w:rPr>
        <w:t xml:space="preserve">, «воздержались» - </w:t>
      </w:r>
      <w:r w:rsidRPr="0055339D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0A567B">
        <w:rPr>
          <w:rFonts w:ascii="Times New Roman" w:hAnsi="Times New Roman"/>
          <w:sz w:val="24"/>
          <w:szCs w:val="24"/>
          <w:u w:val="single"/>
        </w:rPr>
        <w:t>0</w:t>
      </w:r>
      <w:r w:rsidRPr="0055339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5339D">
        <w:rPr>
          <w:rFonts w:ascii="Times New Roman" w:hAnsi="Times New Roman"/>
          <w:sz w:val="24"/>
          <w:szCs w:val="24"/>
        </w:rPr>
        <w:t>.</w:t>
      </w:r>
    </w:p>
    <w:p w:rsidR="00453E21" w:rsidRDefault="00453E21">
      <w:pPr>
        <w:pStyle w:val="19"/>
        <w:spacing w:line="240" w:lineRule="auto"/>
        <w:ind w:firstLine="0"/>
        <w:rPr>
          <w:rFonts w:ascii="PT Astra Serif" w:hAnsi="PT Astra Serif"/>
          <w:sz w:val="12"/>
        </w:rPr>
      </w:pPr>
    </w:p>
    <w:p w:rsidR="00453E21" w:rsidRDefault="00453E21">
      <w:pPr>
        <w:pStyle w:val="ConsPlusNonformat"/>
        <w:rPr>
          <w:rFonts w:ascii="PT Astra Serif" w:hAnsi="PT Astra Serif"/>
          <w:sz w:val="28"/>
        </w:rPr>
      </w:pPr>
    </w:p>
    <w:sectPr w:rsidR="00453E21" w:rsidSect="000A567B">
      <w:headerReference w:type="default" r:id="rId8"/>
      <w:pgSz w:w="11908" w:h="16848"/>
      <w:pgMar w:top="851" w:right="879" w:bottom="284" w:left="1162" w:header="624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EF3" w:rsidRDefault="00E87EF3">
      <w:pPr>
        <w:spacing w:after="0" w:line="240" w:lineRule="auto"/>
      </w:pPr>
      <w:r>
        <w:separator/>
      </w:r>
    </w:p>
  </w:endnote>
  <w:endnote w:type="continuationSeparator" w:id="0">
    <w:p w:rsidR="00E87EF3" w:rsidRDefault="00E87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EF3" w:rsidRDefault="00E87EF3">
      <w:pPr>
        <w:spacing w:after="0" w:line="240" w:lineRule="auto"/>
      </w:pPr>
      <w:r>
        <w:separator/>
      </w:r>
    </w:p>
  </w:footnote>
  <w:footnote w:type="continuationSeparator" w:id="0">
    <w:p w:rsidR="00E87EF3" w:rsidRDefault="00E87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E21" w:rsidRDefault="004671F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0A567B">
      <w:rPr>
        <w:noProof/>
      </w:rPr>
      <w:t>2</w:t>
    </w:r>
    <w:r>
      <w:fldChar w:fldCharType="end"/>
    </w:r>
  </w:p>
  <w:p w:rsidR="00453E21" w:rsidRDefault="00453E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A00EA"/>
    <w:multiLevelType w:val="multilevel"/>
    <w:tmpl w:val="904C54A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E21"/>
    <w:rsid w:val="000A567B"/>
    <w:rsid w:val="000D2AFF"/>
    <w:rsid w:val="00136F5B"/>
    <w:rsid w:val="001563EA"/>
    <w:rsid w:val="00164868"/>
    <w:rsid w:val="00200B6B"/>
    <w:rsid w:val="0026744B"/>
    <w:rsid w:val="002F3CC8"/>
    <w:rsid w:val="003262EE"/>
    <w:rsid w:val="004332CE"/>
    <w:rsid w:val="00453E21"/>
    <w:rsid w:val="004671F7"/>
    <w:rsid w:val="0055339D"/>
    <w:rsid w:val="00666253"/>
    <w:rsid w:val="00724E29"/>
    <w:rsid w:val="00746DFA"/>
    <w:rsid w:val="007979DD"/>
    <w:rsid w:val="007C4B4C"/>
    <w:rsid w:val="007D66E0"/>
    <w:rsid w:val="00847994"/>
    <w:rsid w:val="00962835"/>
    <w:rsid w:val="00991419"/>
    <w:rsid w:val="00A30C9F"/>
    <w:rsid w:val="00A877DE"/>
    <w:rsid w:val="00A929F2"/>
    <w:rsid w:val="00B139CC"/>
    <w:rsid w:val="00B264AC"/>
    <w:rsid w:val="00BE6760"/>
    <w:rsid w:val="00C23193"/>
    <w:rsid w:val="00C570EB"/>
    <w:rsid w:val="00D349BA"/>
    <w:rsid w:val="00E77ED2"/>
    <w:rsid w:val="00E86BC4"/>
    <w:rsid w:val="00E87EF3"/>
    <w:rsid w:val="00F1761A"/>
    <w:rsid w:val="00F27F41"/>
    <w:rsid w:val="00F443FE"/>
    <w:rsid w:val="00FD2CD6"/>
    <w:rsid w:val="00FD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2"/>
    </w:rPr>
  </w:style>
  <w:style w:type="paragraph" w:customStyle="1" w:styleId="12">
    <w:name w:val="Гиперссылка1"/>
    <w:link w:val="13"/>
    <w:rPr>
      <w:color w:val="0066CC"/>
      <w:u w:val="single"/>
    </w:rPr>
  </w:style>
  <w:style w:type="character" w:customStyle="1" w:styleId="13">
    <w:name w:val="Гиперссылка1"/>
    <w:link w:val="12"/>
    <w:rPr>
      <w:color w:val="0066CC"/>
      <w:u w:val="single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7"/>
    <w:rPr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4">
    <w:name w:val="Основной шрифт абзаца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9">
    <w:name w:val="Body Text Indent"/>
    <w:basedOn w:val="a"/>
    <w:link w:val="aa"/>
    <w:pPr>
      <w:spacing w:after="120" w:line="240" w:lineRule="auto"/>
      <w:ind w:left="283"/>
    </w:pPr>
    <w:rPr>
      <w:rFonts w:ascii="Times New Roman" w:hAnsi="Times New Roman"/>
      <w:sz w:val="28"/>
    </w:rPr>
  </w:style>
  <w:style w:type="character" w:customStyle="1" w:styleId="aa">
    <w:name w:val="Основной текст с отступом Знак"/>
    <w:basedOn w:val="1"/>
    <w:link w:val="a9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5">
    <w:name w:val="Обычный1"/>
    <w:link w:val="16"/>
    <w:rPr>
      <w:sz w:val="22"/>
    </w:rPr>
  </w:style>
  <w:style w:type="character" w:customStyle="1" w:styleId="16">
    <w:name w:val="Обычный1"/>
    <w:link w:val="15"/>
    <w:rPr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23">
    <w:name w:val="Гиперссылка2"/>
    <w:link w:val="ab"/>
    <w:rPr>
      <w:color w:val="0000FF"/>
      <w:u w:val="single"/>
    </w:rPr>
  </w:style>
  <w:style w:type="character" w:styleId="ab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</w:rPr>
  </w:style>
  <w:style w:type="paragraph" w:styleId="17">
    <w:name w:val="toc 1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19">
    <w:name w:val="Основной текст1"/>
    <w:basedOn w:val="a"/>
    <w:link w:val="1a"/>
    <w:pPr>
      <w:spacing w:after="0" w:line="256" w:lineRule="exact"/>
      <w:ind w:firstLine="560"/>
      <w:jc w:val="both"/>
    </w:pPr>
    <w:rPr>
      <w:rFonts w:ascii="Batang" w:hAnsi="Batang"/>
      <w:sz w:val="19"/>
    </w:rPr>
  </w:style>
  <w:style w:type="character" w:customStyle="1" w:styleId="1a">
    <w:name w:val="Основной текст1"/>
    <w:basedOn w:val="1"/>
    <w:link w:val="19"/>
    <w:rPr>
      <w:rFonts w:ascii="Batang" w:hAnsi="Batang"/>
      <w:sz w:val="19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Balloon Text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e">
    <w:name w:val="Subtitle"/>
    <w:link w:val="a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styleId="af0">
    <w:name w:val="Title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d">
    <w:name w:val="Знак Знак Знак1 Знак Знак Знак"/>
    <w:basedOn w:val="a"/>
    <w:link w:val="1e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character" w:customStyle="1" w:styleId="1e">
    <w:name w:val="Знак Знак Знак1 Знак Знак Знак"/>
    <w:basedOn w:val="1"/>
    <w:link w:val="1d"/>
    <w:rPr>
      <w:rFonts w:ascii="Times New Roman" w:hAnsi="Times New Roman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Калиш Наталья Викторовна</cp:lastModifiedBy>
  <cp:revision>20</cp:revision>
  <cp:lastPrinted>2025-03-26T06:27:00Z</cp:lastPrinted>
  <dcterms:created xsi:type="dcterms:W3CDTF">2025-03-19T13:44:00Z</dcterms:created>
  <dcterms:modified xsi:type="dcterms:W3CDTF">2025-03-31T12:25:00Z</dcterms:modified>
</cp:coreProperties>
</file>